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8C" w:rsidRDefault="00F32B8C" w:rsidP="00F32B8C">
      <w:pPr>
        <w:jc w:val="center"/>
        <w:rPr>
          <w:rFonts w:ascii="方正小标宋简体" w:eastAsia="方正小标宋简体" w:hAnsi="宋体"/>
          <w:sz w:val="36"/>
          <w:szCs w:val="36"/>
        </w:rPr>
      </w:pPr>
      <w:r w:rsidRPr="00F32B8C">
        <w:rPr>
          <w:rFonts w:ascii="方正小标宋简体" w:eastAsia="方正小标宋简体" w:hAnsi="宋体" w:hint="eastAsia"/>
          <w:sz w:val="36"/>
          <w:szCs w:val="36"/>
        </w:rPr>
        <w:t>德州卫生学校护士执业资格考试培训服务</w:t>
      </w:r>
    </w:p>
    <w:p w:rsidR="00F32B8C" w:rsidRPr="00F32B8C" w:rsidRDefault="00F32B8C" w:rsidP="00F32B8C">
      <w:pPr>
        <w:jc w:val="center"/>
        <w:rPr>
          <w:rFonts w:ascii="方正小标宋简体" w:eastAsia="方正小标宋简体" w:hAnsi="宋体"/>
          <w:sz w:val="36"/>
          <w:szCs w:val="36"/>
        </w:rPr>
      </w:pPr>
      <w:r w:rsidRPr="00F32B8C">
        <w:rPr>
          <w:rFonts w:ascii="方正小标宋简体" w:eastAsia="方正小标宋简体" w:hAnsi="宋体" w:hint="eastAsia"/>
          <w:sz w:val="36"/>
          <w:szCs w:val="36"/>
        </w:rPr>
        <w:t>竞争性磋商公告</w:t>
      </w:r>
    </w:p>
    <w:p w:rsidR="00F32B8C"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德州卫生学校为全面提升医药卫生类相关专业人才培养质量，提高学生护士执业资格考试通过率，现在对护士执业资格考试培训服务进行竞争性磋商，欢迎有资格的教育培训机构参加。</w:t>
      </w:r>
    </w:p>
    <w:p w:rsidR="00F32B8C" w:rsidRDefault="00F32B8C" w:rsidP="00F32B8C">
      <w:pPr>
        <w:spacing w:line="540" w:lineRule="exact"/>
        <w:ind w:firstLineChars="200" w:firstLine="600"/>
        <w:rPr>
          <w:rFonts w:ascii="宋体" w:eastAsia="宋体" w:hAnsi="宋体"/>
          <w:sz w:val="30"/>
          <w:szCs w:val="30"/>
        </w:rPr>
      </w:pPr>
      <w:r>
        <w:rPr>
          <w:rFonts w:ascii="宋体" w:eastAsia="宋体" w:hAnsi="宋体"/>
          <w:sz w:val="30"/>
          <w:szCs w:val="30"/>
        </w:rPr>
        <w:t>1.</w:t>
      </w:r>
      <w:r w:rsidRPr="00F32B8C">
        <w:rPr>
          <w:rFonts w:ascii="宋体" w:eastAsia="宋体" w:hAnsi="宋体" w:hint="eastAsia"/>
          <w:sz w:val="30"/>
          <w:szCs w:val="30"/>
        </w:rPr>
        <w:t>获取采购文件的时间：2021年5月25日到2021年5月26日（上午8:30-11:30，下午14：30-17：30）；</w:t>
      </w:r>
    </w:p>
    <w:p w:rsidR="00F32B8C"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2.获取采购文件的地点：德州市德城区共青路67号德州卫生学校办公楼2楼2011室；</w:t>
      </w:r>
    </w:p>
    <w:p w:rsidR="00F32B8C"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3.获取采购文件的方式：凡有意参加的教育培训机构，请携带营业执照原件、人力资源和社会保障部门或教育部门颁发的办学许可证原件、法定代表人身份证或法定代表人授权委托书及以上证件加盖公章的复印件于上述时间内到获取采购文件的指定地点现场报名；</w:t>
      </w:r>
    </w:p>
    <w:p w:rsidR="00F32B8C"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4.递交响应文件截止时间：北京时间2021年5月27日9时整，超过递交截止时间递交的响应文件恕不接受；</w:t>
      </w:r>
    </w:p>
    <w:p w:rsidR="00F32B8C"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5.联系人及联系方式</w:t>
      </w:r>
    </w:p>
    <w:p w:rsidR="00F32B8C"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联系人：李老师</w:t>
      </w:r>
    </w:p>
    <w:p w:rsidR="00F32B8C"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电  话：8985597</w:t>
      </w:r>
    </w:p>
    <w:p w:rsidR="00D71A1B" w:rsidRDefault="00F32B8C" w:rsidP="00F32B8C">
      <w:pPr>
        <w:spacing w:line="540" w:lineRule="exact"/>
        <w:ind w:firstLineChars="200" w:firstLine="600"/>
        <w:rPr>
          <w:rFonts w:ascii="宋体" w:eastAsia="宋体" w:hAnsi="宋体"/>
          <w:sz w:val="30"/>
          <w:szCs w:val="30"/>
        </w:rPr>
      </w:pPr>
      <w:r w:rsidRPr="00F32B8C">
        <w:rPr>
          <w:rFonts w:ascii="宋体" w:eastAsia="宋体" w:hAnsi="宋体" w:hint="eastAsia"/>
          <w:sz w:val="30"/>
          <w:szCs w:val="30"/>
        </w:rPr>
        <w:t>地  址：德州市德城区共青路67号德州卫生学校办公楼</w:t>
      </w:r>
    </w:p>
    <w:p w:rsidR="00F32B8C" w:rsidRDefault="00F32B8C" w:rsidP="00F32B8C">
      <w:pPr>
        <w:spacing w:line="540" w:lineRule="exact"/>
        <w:ind w:firstLineChars="200" w:firstLine="600"/>
        <w:rPr>
          <w:rFonts w:ascii="宋体" w:eastAsia="宋体" w:hAnsi="宋体"/>
          <w:sz w:val="30"/>
          <w:szCs w:val="30"/>
        </w:rPr>
      </w:pPr>
    </w:p>
    <w:p w:rsidR="00F32B8C" w:rsidRDefault="00F32B8C" w:rsidP="00F32B8C">
      <w:pPr>
        <w:spacing w:line="540" w:lineRule="exact"/>
        <w:ind w:firstLineChars="200" w:firstLine="600"/>
        <w:rPr>
          <w:rFonts w:ascii="宋体" w:eastAsia="宋体" w:hAnsi="宋体"/>
          <w:sz w:val="30"/>
          <w:szCs w:val="30"/>
        </w:rPr>
      </w:pPr>
      <w:bookmarkStart w:id="0" w:name="_GoBack"/>
      <w:bookmarkEnd w:id="0"/>
    </w:p>
    <w:p w:rsidR="00F32B8C" w:rsidRDefault="00F32B8C" w:rsidP="00F46DF1">
      <w:pPr>
        <w:spacing w:line="540" w:lineRule="exact"/>
        <w:ind w:right="900" w:firstLineChars="200" w:firstLine="600"/>
        <w:jc w:val="right"/>
        <w:rPr>
          <w:rFonts w:ascii="宋体" w:eastAsia="宋体" w:hAnsi="宋体"/>
          <w:sz w:val="30"/>
          <w:szCs w:val="30"/>
        </w:rPr>
      </w:pPr>
      <w:r>
        <w:rPr>
          <w:rFonts w:ascii="宋体" w:eastAsia="宋体" w:hAnsi="宋体" w:hint="eastAsia"/>
          <w:sz w:val="30"/>
          <w:szCs w:val="30"/>
        </w:rPr>
        <w:t>德州卫生学校</w:t>
      </w:r>
    </w:p>
    <w:p w:rsidR="00F32B8C" w:rsidRPr="00F32B8C" w:rsidRDefault="00F32B8C" w:rsidP="00F46DF1">
      <w:pPr>
        <w:spacing w:line="540" w:lineRule="exact"/>
        <w:ind w:right="600" w:firstLineChars="200" w:firstLine="600"/>
        <w:jc w:val="right"/>
        <w:rPr>
          <w:rFonts w:ascii="宋体" w:eastAsia="宋体" w:hAnsi="宋体"/>
          <w:sz w:val="30"/>
          <w:szCs w:val="30"/>
        </w:rPr>
      </w:pPr>
      <w:r>
        <w:rPr>
          <w:rFonts w:ascii="宋体" w:eastAsia="宋体" w:hAnsi="宋体"/>
          <w:sz w:val="30"/>
          <w:szCs w:val="30"/>
        </w:rPr>
        <w:t>2021年5月24日</w:t>
      </w:r>
    </w:p>
    <w:sectPr w:rsidR="00F32B8C" w:rsidRPr="00F32B8C" w:rsidSect="00F221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B8C"/>
    <w:rsid w:val="00D71A1B"/>
    <w:rsid w:val="00F2212B"/>
    <w:rsid w:val="00F32B8C"/>
    <w:rsid w:val="00F46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394</Characters>
  <Application>Microsoft Office Word</Application>
  <DocSecurity>0</DocSecurity>
  <Lines>3</Lines>
  <Paragraphs>1</Paragraphs>
  <ScaleCrop>false</ScaleCrop>
  <Company>jsjx</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dc:creator>
  <cp:keywords/>
  <dc:description/>
  <cp:lastModifiedBy>Administrator</cp:lastModifiedBy>
  <cp:revision>3</cp:revision>
  <dcterms:created xsi:type="dcterms:W3CDTF">2021-05-24T08:05:00Z</dcterms:created>
  <dcterms:modified xsi:type="dcterms:W3CDTF">2021-05-25T02:40:00Z</dcterms:modified>
</cp:coreProperties>
</file>